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9 maart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 xml:space="preserve">Vaststellen van een tijdelijk verkeersreglement te Ingelmunster op zaterdag 28 maart 2015 naar aanleiding van de 29ste Brigandsloop 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195E68">
        <w:rPr>
          <w:rFonts w:ascii="Tahoma" w:hAnsi="Tahoma" w:cs="Tahoma"/>
          <w:sz w:val="20"/>
        </w:rPr>
        <w:t>23 maart 2015.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195E68">
        <w:rPr>
          <w:rFonts w:ascii="Tahoma" w:hAnsi="Tahoma" w:cs="Tahoma"/>
          <w:sz w:val="20"/>
        </w:rPr>
        <w:t>28 maart 2015.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195E68">
        <w:rPr>
          <w:rFonts w:ascii="Tahoma" w:hAnsi="Tahoma" w:cs="Tahoma"/>
          <w:sz w:val="20"/>
        </w:rPr>
        <w:t>23 maart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195E68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E6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195E6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195E6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195E6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195E6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195E6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195E6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195E6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195E6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195E6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195E68"/>
    <w:rPr>
      <w:caps/>
    </w:rPr>
  </w:style>
  <w:style w:type="character" w:styleId="Subtielebenadrukking">
    <w:name w:val="Subtle Emphasis"/>
    <w:basedOn w:val="Standaardalinea-lettertype"/>
    <w:uiPriority w:val="19"/>
    <w:rsid w:val="00195E6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195E6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E6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195E6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195E6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195E6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195E6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195E6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195E6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195E6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195E6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195E6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195E68"/>
    <w:rPr>
      <w:caps/>
    </w:rPr>
  </w:style>
  <w:style w:type="character" w:styleId="Subtielebenadrukking">
    <w:name w:val="Subtle Emphasis"/>
    <w:basedOn w:val="Standaardalinea-lettertype"/>
    <w:uiPriority w:val="19"/>
    <w:rsid w:val="00195E6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195E6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2015-03-28T10:33:00Z</cp:lastPrinted>
  <dcterms:created xsi:type="dcterms:W3CDTF">2015-03-28T10:33:00Z</dcterms:created>
  <dcterms:modified xsi:type="dcterms:W3CDTF">2015-03-28T10:33:00Z</dcterms:modified>
</cp:coreProperties>
</file>